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854D3" w14:textId="362D4D94" w:rsidR="0035554C" w:rsidRDefault="0035554C" w:rsidP="00D96223">
      <w:pPr>
        <w:pStyle w:val="Heading1"/>
      </w:pPr>
      <w:r>
        <w:t>ROUNDTABLE CONFERENCE</w:t>
      </w:r>
    </w:p>
    <w:p w14:paraId="0B6D4521" w14:textId="030606AE" w:rsidR="00AE0B41" w:rsidRDefault="00AE0B41" w:rsidP="00D96223">
      <w:pPr>
        <w:pStyle w:val="Heading1"/>
      </w:pPr>
      <w:r w:rsidRPr="00D96223">
        <w:t>How can I create multiple accessible formats from one source document?</w:t>
      </w:r>
    </w:p>
    <w:p w14:paraId="193AE182" w14:textId="516AC2D3" w:rsidR="0035554C" w:rsidRPr="0035554C" w:rsidRDefault="0035554C" w:rsidP="0035554C">
      <w:pPr>
        <w:rPr>
          <w:b/>
        </w:rPr>
      </w:pPr>
      <w:bookmarkStart w:id="0" w:name="_GoBack"/>
      <w:r w:rsidRPr="0035554C">
        <w:rPr>
          <w:b/>
        </w:rPr>
        <w:t xml:space="preserve">Author: </w:t>
      </w:r>
      <w:proofErr w:type="spellStart"/>
      <w:r w:rsidRPr="0035554C">
        <w:rPr>
          <w:b/>
        </w:rPr>
        <w:t>Vithya</w:t>
      </w:r>
      <w:proofErr w:type="spellEnd"/>
      <w:r w:rsidRPr="0035554C">
        <w:rPr>
          <w:b/>
        </w:rPr>
        <w:t xml:space="preserve"> </w:t>
      </w:r>
      <w:proofErr w:type="spellStart"/>
      <w:r w:rsidRPr="0035554C">
        <w:rPr>
          <w:b/>
        </w:rPr>
        <w:t>Vijayakumare</w:t>
      </w:r>
      <w:proofErr w:type="spellEnd"/>
    </w:p>
    <w:bookmarkEnd w:id="0"/>
    <w:p w14:paraId="3D54739C" w14:textId="0B1342D0" w:rsidR="00AE0B41" w:rsidRPr="00D96223" w:rsidRDefault="00AE0B41" w:rsidP="00AE0B41">
      <w:pPr>
        <w:rPr>
          <w:szCs w:val="24"/>
        </w:rPr>
      </w:pPr>
      <w:r w:rsidRPr="00D96223">
        <w:rPr>
          <w:szCs w:val="24"/>
        </w:rPr>
        <w:t>The demand for accessible digital content has significantly increased due to the broad adoption of digital technology in education, business, and government sectors. Accessible content ensures that everyone can access and benefit from information, regardless of their abilities. A major challenge is creating various accessible formats from a single source document.</w:t>
      </w:r>
    </w:p>
    <w:p w14:paraId="25AD69AB" w14:textId="7CF6E3AD" w:rsidR="00AE0B41" w:rsidRPr="00D96223" w:rsidRDefault="00AE0B41" w:rsidP="00AE0B41">
      <w:pPr>
        <w:rPr>
          <w:szCs w:val="24"/>
        </w:rPr>
      </w:pPr>
      <w:r w:rsidRPr="00D96223">
        <w:rPr>
          <w:szCs w:val="24"/>
        </w:rPr>
        <w:t>Microsoft Word is one of the most widely used platforms for document creation. However, to meet accessibility standards, Word documents often need to be converted into alternative formats, including:</w:t>
      </w:r>
    </w:p>
    <w:p w14:paraId="08BB8C3B" w14:textId="5B8DEAEC" w:rsidR="00AE0B41" w:rsidRPr="00D96223" w:rsidRDefault="00AE0B41" w:rsidP="00067FB1">
      <w:pPr>
        <w:pStyle w:val="ListParagraph"/>
        <w:numPr>
          <w:ilvl w:val="0"/>
          <w:numId w:val="5"/>
        </w:numPr>
      </w:pPr>
      <w:r w:rsidRPr="00D96223">
        <w:t>Accessible PDFs</w:t>
      </w:r>
    </w:p>
    <w:p w14:paraId="1DFF755F" w14:textId="1427315E" w:rsidR="00AE0B41" w:rsidRPr="00D96223" w:rsidRDefault="00AE0B41" w:rsidP="00067FB1">
      <w:pPr>
        <w:pStyle w:val="ListParagraph"/>
        <w:numPr>
          <w:ilvl w:val="0"/>
          <w:numId w:val="5"/>
        </w:numPr>
      </w:pPr>
      <w:r w:rsidRPr="00D96223">
        <w:t>Audio files (e.g., MP3, DAISY)</w:t>
      </w:r>
    </w:p>
    <w:p w14:paraId="6C46915B" w14:textId="247B6DE0" w:rsidR="00AE0B41" w:rsidRPr="00D96223" w:rsidRDefault="00AE0B41" w:rsidP="00067FB1">
      <w:pPr>
        <w:pStyle w:val="ListParagraph"/>
        <w:numPr>
          <w:ilvl w:val="0"/>
          <w:numId w:val="5"/>
        </w:numPr>
      </w:pPr>
      <w:r w:rsidRPr="00D96223">
        <w:t>ePub3</w:t>
      </w:r>
    </w:p>
    <w:p w14:paraId="2F23BD49" w14:textId="54ECBB0A" w:rsidR="00AE0B41" w:rsidRPr="00D96223" w:rsidRDefault="00AE0B41" w:rsidP="00067FB1">
      <w:pPr>
        <w:pStyle w:val="ListParagraph"/>
        <w:numPr>
          <w:ilvl w:val="0"/>
          <w:numId w:val="5"/>
        </w:numPr>
      </w:pPr>
      <w:r w:rsidRPr="00D96223">
        <w:t>Braille</w:t>
      </w:r>
    </w:p>
    <w:p w14:paraId="0556DFCF" w14:textId="09217024" w:rsidR="00AD7388" w:rsidRPr="00D96223" w:rsidRDefault="00AE0B41" w:rsidP="00AE0B41">
      <w:pPr>
        <w:rPr>
          <w:szCs w:val="24"/>
        </w:rPr>
      </w:pPr>
      <w:r w:rsidRPr="00D96223">
        <w:rPr>
          <w:szCs w:val="24"/>
        </w:rPr>
        <w:t>This presentation outlines methods and tools that can streamline the process of creating these formats from a single Word document, along with the tools required to do so.</w:t>
      </w:r>
    </w:p>
    <w:p w14:paraId="655912F3" w14:textId="1CD75CA3" w:rsidR="00AE0B41" w:rsidRPr="00D96223" w:rsidRDefault="00AE0B41" w:rsidP="00AE0B41">
      <w:pPr>
        <w:rPr>
          <w:szCs w:val="24"/>
        </w:rPr>
      </w:pPr>
      <w:r w:rsidRPr="00D96223">
        <w:rPr>
          <w:szCs w:val="24"/>
        </w:rPr>
        <w:t>The ability to generate multiple accessible formats from a single source Word document has never been more critical. With the rise of inclusive practices, ensuring that all individuals have access to information is a legal and ethical responsibility. By leveraging the right tools, following best practices, and continually improving conversion methods, organizations can create accessible content that meets the diverse needs of their audiences. The future of accessibility lies in making these processes as seamless and automated as possible while maintaining the highest standards of inclusivity.</w:t>
      </w:r>
    </w:p>
    <w:sectPr w:rsidR="00AE0B41" w:rsidRPr="00D962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6FFA"/>
    <w:multiLevelType w:val="hybridMultilevel"/>
    <w:tmpl w:val="11B6F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4C1352"/>
    <w:multiLevelType w:val="hybridMultilevel"/>
    <w:tmpl w:val="B2FC2414"/>
    <w:lvl w:ilvl="0" w:tplc="5AB2D526">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D61DBA"/>
    <w:multiLevelType w:val="hybridMultilevel"/>
    <w:tmpl w:val="D1A2BA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44507A3"/>
    <w:multiLevelType w:val="hybridMultilevel"/>
    <w:tmpl w:val="61DC93F8"/>
    <w:lvl w:ilvl="0" w:tplc="E5C6590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CAC56F0"/>
    <w:multiLevelType w:val="multilevel"/>
    <w:tmpl w:val="F1028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363"/>
    <w:rsid w:val="00067FB1"/>
    <w:rsid w:val="00114DD5"/>
    <w:rsid w:val="002D194E"/>
    <w:rsid w:val="0035554C"/>
    <w:rsid w:val="003C37C4"/>
    <w:rsid w:val="00613363"/>
    <w:rsid w:val="007041CC"/>
    <w:rsid w:val="008D01FA"/>
    <w:rsid w:val="00AD7388"/>
    <w:rsid w:val="00AE0B41"/>
    <w:rsid w:val="00B320B3"/>
    <w:rsid w:val="00C47455"/>
    <w:rsid w:val="00D9622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48E05"/>
  <w15:chartTrackingRefBased/>
  <w15:docId w15:val="{51A39AF5-F9BA-7E40-91AF-5FA131CD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3363"/>
    <w:pPr>
      <w:spacing w:before="240" w:after="60" w:line="360" w:lineRule="auto"/>
    </w:pPr>
    <w:rPr>
      <w:rFonts w:ascii="Arial" w:hAnsi="Arial" w:cs="Arial"/>
      <w:szCs w:val="22"/>
    </w:rPr>
  </w:style>
  <w:style w:type="paragraph" w:styleId="Heading1">
    <w:name w:val="heading 1"/>
    <w:basedOn w:val="Normal"/>
    <w:next w:val="Normal"/>
    <w:link w:val="Heading1Char"/>
    <w:uiPriority w:val="9"/>
    <w:qFormat/>
    <w:rsid w:val="00D96223"/>
    <w:pPr>
      <w:keepNext/>
      <w:keepLines/>
      <w:spacing w:before="360"/>
      <w:outlineLvl w:val="0"/>
    </w:pPr>
    <w:rPr>
      <w:rFonts w:eastAsiaTheme="majorEastAsia"/>
      <w:b/>
      <w:bCs/>
      <w:sz w:val="36"/>
      <w:szCs w:val="44"/>
    </w:rPr>
  </w:style>
  <w:style w:type="paragraph" w:styleId="Heading2">
    <w:name w:val="heading 2"/>
    <w:basedOn w:val="Normal"/>
    <w:next w:val="Normal"/>
    <w:link w:val="Heading2Char"/>
    <w:uiPriority w:val="9"/>
    <w:semiHidden/>
    <w:unhideWhenUsed/>
    <w:qFormat/>
    <w:rsid w:val="00613363"/>
    <w:pPr>
      <w:keepNext/>
      <w:keepLines/>
      <w:spacing w:before="320"/>
      <w:outlineLvl w:val="1"/>
    </w:pPr>
    <w:rPr>
      <w:rFonts w:eastAsiaTheme="majorEastAsia"/>
      <w:b/>
      <w:sz w:val="32"/>
      <w:szCs w:val="32"/>
    </w:rPr>
  </w:style>
  <w:style w:type="paragraph" w:styleId="Heading3">
    <w:name w:val="heading 3"/>
    <w:basedOn w:val="Normal"/>
    <w:next w:val="Normal"/>
    <w:link w:val="Heading3Char"/>
    <w:uiPriority w:val="9"/>
    <w:semiHidden/>
    <w:unhideWhenUsed/>
    <w:qFormat/>
    <w:rsid w:val="00613363"/>
    <w:pPr>
      <w:keepNext/>
      <w:keepLines/>
      <w:spacing w:before="280"/>
      <w:outlineLvl w:val="2"/>
    </w:pPr>
    <w:rPr>
      <w:rFonts w:eastAsiaTheme="majorEastAsia"/>
      <w:b/>
      <w:sz w:val="28"/>
      <w:szCs w:val="28"/>
    </w:rPr>
  </w:style>
  <w:style w:type="paragraph" w:styleId="Heading4">
    <w:name w:val="heading 4"/>
    <w:basedOn w:val="Normal"/>
    <w:next w:val="Normal"/>
    <w:link w:val="Heading4Char"/>
    <w:uiPriority w:val="9"/>
    <w:semiHidden/>
    <w:unhideWhenUsed/>
    <w:qFormat/>
    <w:rsid w:val="00613363"/>
    <w:pPr>
      <w:keepNext/>
      <w:keepLines/>
      <w:outlineLvl w:val="3"/>
    </w:pPr>
    <w:rPr>
      <w:rFonts w:eastAsiaTheme="majorEastAsia"/>
      <w:b/>
      <w:iCs/>
    </w:rPr>
  </w:style>
  <w:style w:type="paragraph" w:styleId="Heading5">
    <w:name w:val="heading 5"/>
    <w:basedOn w:val="Normal"/>
    <w:next w:val="Normal"/>
    <w:link w:val="Heading5Char"/>
    <w:uiPriority w:val="9"/>
    <w:semiHidden/>
    <w:unhideWhenUsed/>
    <w:qFormat/>
    <w:rsid w:val="006133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33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33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33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33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223"/>
    <w:rPr>
      <w:rFonts w:ascii="Arial" w:eastAsiaTheme="majorEastAsia" w:hAnsi="Arial" w:cs="Arial"/>
      <w:b/>
      <w:bCs/>
      <w:sz w:val="36"/>
      <w:szCs w:val="44"/>
    </w:rPr>
  </w:style>
  <w:style w:type="character" w:customStyle="1" w:styleId="Heading2Char">
    <w:name w:val="Heading 2 Char"/>
    <w:basedOn w:val="DefaultParagraphFont"/>
    <w:link w:val="Heading2"/>
    <w:uiPriority w:val="9"/>
    <w:semiHidden/>
    <w:rsid w:val="00613363"/>
    <w:rPr>
      <w:rFonts w:ascii="Arial" w:eastAsiaTheme="majorEastAsia" w:hAnsi="Arial" w:cs="Arial"/>
      <w:b/>
      <w:sz w:val="32"/>
      <w:szCs w:val="32"/>
    </w:rPr>
  </w:style>
  <w:style w:type="character" w:customStyle="1" w:styleId="Heading3Char">
    <w:name w:val="Heading 3 Char"/>
    <w:basedOn w:val="DefaultParagraphFont"/>
    <w:link w:val="Heading3"/>
    <w:uiPriority w:val="9"/>
    <w:semiHidden/>
    <w:rsid w:val="00613363"/>
    <w:rPr>
      <w:rFonts w:ascii="Arial" w:eastAsiaTheme="majorEastAsia" w:hAnsi="Arial" w:cs="Arial"/>
      <w:b/>
      <w:sz w:val="28"/>
      <w:szCs w:val="28"/>
    </w:rPr>
  </w:style>
  <w:style w:type="character" w:customStyle="1" w:styleId="Heading4Char">
    <w:name w:val="Heading 4 Char"/>
    <w:basedOn w:val="DefaultParagraphFont"/>
    <w:link w:val="Heading4"/>
    <w:uiPriority w:val="9"/>
    <w:semiHidden/>
    <w:rsid w:val="00613363"/>
    <w:rPr>
      <w:rFonts w:ascii="Arial" w:eastAsiaTheme="majorEastAsia" w:hAnsi="Arial" w:cs="Arial"/>
      <w:b/>
      <w:iCs/>
      <w:szCs w:val="22"/>
    </w:rPr>
  </w:style>
  <w:style w:type="character" w:customStyle="1" w:styleId="Heading5Char">
    <w:name w:val="Heading 5 Char"/>
    <w:basedOn w:val="DefaultParagraphFont"/>
    <w:link w:val="Heading5"/>
    <w:uiPriority w:val="9"/>
    <w:semiHidden/>
    <w:rsid w:val="006133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33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33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33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3363"/>
    <w:rPr>
      <w:rFonts w:eastAsiaTheme="majorEastAsia" w:cstheme="majorBidi"/>
      <w:color w:val="272727" w:themeColor="text1" w:themeTint="D8"/>
    </w:rPr>
  </w:style>
  <w:style w:type="paragraph" w:styleId="Title">
    <w:name w:val="Title"/>
    <w:basedOn w:val="Normal"/>
    <w:next w:val="Normal"/>
    <w:link w:val="TitleChar"/>
    <w:uiPriority w:val="10"/>
    <w:qFormat/>
    <w:rsid w:val="006133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33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33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33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3363"/>
    <w:pPr>
      <w:spacing w:before="160"/>
      <w:jc w:val="center"/>
    </w:pPr>
    <w:rPr>
      <w:i/>
      <w:iCs/>
      <w:color w:val="404040" w:themeColor="text1" w:themeTint="BF"/>
    </w:rPr>
  </w:style>
  <w:style w:type="character" w:customStyle="1" w:styleId="QuoteChar">
    <w:name w:val="Quote Char"/>
    <w:basedOn w:val="DefaultParagraphFont"/>
    <w:link w:val="Quote"/>
    <w:uiPriority w:val="29"/>
    <w:rsid w:val="00613363"/>
    <w:rPr>
      <w:i/>
      <w:iCs/>
      <w:color w:val="404040" w:themeColor="text1" w:themeTint="BF"/>
    </w:rPr>
  </w:style>
  <w:style w:type="paragraph" w:styleId="ListParagraph">
    <w:name w:val="List Paragraph"/>
    <w:basedOn w:val="Normal"/>
    <w:uiPriority w:val="34"/>
    <w:qFormat/>
    <w:rsid w:val="00613363"/>
    <w:pPr>
      <w:ind w:left="720"/>
      <w:contextualSpacing/>
    </w:pPr>
  </w:style>
  <w:style w:type="character" w:styleId="IntenseEmphasis">
    <w:name w:val="Intense Emphasis"/>
    <w:basedOn w:val="DefaultParagraphFont"/>
    <w:uiPriority w:val="21"/>
    <w:qFormat/>
    <w:rsid w:val="00613363"/>
    <w:rPr>
      <w:i/>
      <w:iCs/>
      <w:color w:val="0F4761" w:themeColor="accent1" w:themeShade="BF"/>
    </w:rPr>
  </w:style>
  <w:style w:type="paragraph" w:styleId="IntenseQuote">
    <w:name w:val="Intense Quote"/>
    <w:basedOn w:val="Normal"/>
    <w:next w:val="Normal"/>
    <w:link w:val="IntenseQuoteChar"/>
    <w:uiPriority w:val="30"/>
    <w:qFormat/>
    <w:rsid w:val="006133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3363"/>
    <w:rPr>
      <w:i/>
      <w:iCs/>
      <w:color w:val="0F4761" w:themeColor="accent1" w:themeShade="BF"/>
    </w:rPr>
  </w:style>
  <w:style w:type="character" w:styleId="IntenseReference">
    <w:name w:val="Intense Reference"/>
    <w:basedOn w:val="DefaultParagraphFont"/>
    <w:uiPriority w:val="32"/>
    <w:qFormat/>
    <w:rsid w:val="006133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17a Vijayakumare - Multiple accessible formats.</dc:title>
  <dc:subject/>
  <dc:creator>Vithya Vijayakumare</dc:creator>
  <cp:keywords/>
  <dc:description/>
  <cp:lastModifiedBy>Tracey Hill</cp:lastModifiedBy>
  <cp:revision>4</cp:revision>
  <dcterms:created xsi:type="dcterms:W3CDTF">2025-05-06T03:08:00Z</dcterms:created>
  <dcterms:modified xsi:type="dcterms:W3CDTF">2025-05-06T03:46:00Z</dcterms:modified>
</cp:coreProperties>
</file>